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65C" w:rsidRPr="00D34FBB" w:rsidRDefault="00D34FBB" w:rsidP="00D34FBB">
      <w:pPr>
        <w:spacing w:before="75"/>
        <w:rPr>
          <w:b/>
          <w:sz w:val="28"/>
        </w:rPr>
      </w:pPr>
      <w:bookmarkStart w:id="0" w:name="О_специальных_условиях_питания"/>
      <w:bookmarkEnd w:id="0"/>
      <w:r w:rsidRPr="00D34FBB">
        <w:rPr>
          <w:b/>
          <w:color w:val="333333"/>
          <w:w w:val="105"/>
          <w:sz w:val="28"/>
        </w:rPr>
        <w:t xml:space="preserve">                                  </w:t>
      </w:r>
      <w:r w:rsidR="006646E1" w:rsidRPr="00D34FBB">
        <w:rPr>
          <w:b/>
          <w:color w:val="333333"/>
          <w:w w:val="105"/>
          <w:sz w:val="28"/>
        </w:rPr>
        <w:t>О специальных условиях питания</w:t>
      </w:r>
    </w:p>
    <w:p w:rsidR="0059765C" w:rsidRDefault="0059765C">
      <w:pPr>
        <w:pStyle w:val="a3"/>
        <w:ind w:left="0"/>
        <w:rPr>
          <w:b/>
          <w:i/>
          <w:sz w:val="13"/>
        </w:rPr>
      </w:pPr>
    </w:p>
    <w:tbl>
      <w:tblPr>
        <w:tblStyle w:val="TableNormal"/>
        <w:tblW w:w="10362" w:type="dxa"/>
        <w:tblInd w:w="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98"/>
        <w:gridCol w:w="1844"/>
        <w:gridCol w:w="2694"/>
        <w:gridCol w:w="2128"/>
        <w:gridCol w:w="1998"/>
      </w:tblGrid>
      <w:tr w:rsidR="0059765C" w:rsidTr="00D34FBB">
        <w:trPr>
          <w:trHeight w:val="2048"/>
        </w:trPr>
        <w:tc>
          <w:tcPr>
            <w:tcW w:w="1698" w:type="dxa"/>
          </w:tcPr>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spacing w:before="2"/>
              <w:rPr>
                <w:b/>
                <w:i/>
                <w:sz w:val="28"/>
              </w:rPr>
            </w:pPr>
          </w:p>
          <w:p w:rsidR="0059765C" w:rsidRDefault="006646E1">
            <w:pPr>
              <w:pStyle w:val="TableParagraph"/>
              <w:spacing w:line="247" w:lineRule="auto"/>
              <w:ind w:left="122" w:right="312"/>
              <w:rPr>
                <w:b/>
                <w:i/>
                <w:sz w:val="24"/>
              </w:rPr>
            </w:pPr>
            <w:r>
              <w:rPr>
                <w:b/>
                <w:i/>
                <w:sz w:val="24"/>
              </w:rPr>
              <w:t>Вид помещения</w:t>
            </w:r>
          </w:p>
        </w:tc>
        <w:tc>
          <w:tcPr>
            <w:tcW w:w="1844" w:type="dxa"/>
          </w:tcPr>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spacing w:before="2"/>
              <w:rPr>
                <w:b/>
                <w:i/>
                <w:sz w:val="28"/>
              </w:rPr>
            </w:pPr>
          </w:p>
          <w:p w:rsidR="0059765C" w:rsidRDefault="006646E1">
            <w:pPr>
              <w:pStyle w:val="TableParagraph"/>
              <w:spacing w:line="247" w:lineRule="auto"/>
              <w:ind w:left="121"/>
              <w:rPr>
                <w:b/>
                <w:i/>
                <w:sz w:val="24"/>
              </w:rPr>
            </w:pPr>
            <w:r>
              <w:rPr>
                <w:b/>
                <w:i/>
                <w:sz w:val="24"/>
              </w:rPr>
              <w:t xml:space="preserve">Адрес места </w:t>
            </w:r>
            <w:r>
              <w:rPr>
                <w:b/>
                <w:i/>
                <w:w w:val="95"/>
                <w:sz w:val="24"/>
              </w:rPr>
              <w:t>нахождения</w:t>
            </w:r>
          </w:p>
        </w:tc>
        <w:tc>
          <w:tcPr>
            <w:tcW w:w="2694" w:type="dxa"/>
          </w:tcPr>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spacing w:before="9"/>
              <w:rPr>
                <w:b/>
                <w:i/>
                <w:sz w:val="26"/>
              </w:rPr>
            </w:pPr>
          </w:p>
          <w:p w:rsidR="0059765C" w:rsidRDefault="006646E1">
            <w:pPr>
              <w:pStyle w:val="TableParagraph"/>
              <w:ind w:left="121"/>
              <w:rPr>
                <w:b/>
                <w:i/>
                <w:sz w:val="24"/>
              </w:rPr>
            </w:pPr>
            <w:r>
              <w:rPr>
                <w:b/>
                <w:i/>
                <w:sz w:val="24"/>
              </w:rPr>
              <w:t xml:space="preserve">Площадь, </w:t>
            </w:r>
            <w:proofErr w:type="gramStart"/>
            <w:r>
              <w:rPr>
                <w:b/>
                <w:i/>
                <w:sz w:val="24"/>
              </w:rPr>
              <w:t>м</w:t>
            </w:r>
            <w:proofErr w:type="gramEnd"/>
            <w:r>
              <w:rPr>
                <w:b/>
                <w:i/>
                <w:sz w:val="24"/>
              </w:rPr>
              <w:t>²</w:t>
            </w:r>
          </w:p>
        </w:tc>
        <w:tc>
          <w:tcPr>
            <w:tcW w:w="2128" w:type="dxa"/>
          </w:tcPr>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rPr>
                <w:b/>
                <w:i/>
                <w:sz w:val="26"/>
              </w:rPr>
            </w:pPr>
          </w:p>
          <w:p w:rsidR="0059765C" w:rsidRDefault="0059765C">
            <w:pPr>
              <w:pStyle w:val="TableParagraph"/>
              <w:spacing w:before="9"/>
              <w:rPr>
                <w:b/>
                <w:i/>
                <w:sz w:val="26"/>
              </w:rPr>
            </w:pPr>
          </w:p>
          <w:p w:rsidR="0059765C" w:rsidRDefault="006646E1">
            <w:pPr>
              <w:pStyle w:val="TableParagraph"/>
              <w:ind w:left="120"/>
              <w:rPr>
                <w:b/>
                <w:i/>
                <w:sz w:val="24"/>
              </w:rPr>
            </w:pPr>
            <w:r>
              <w:rPr>
                <w:b/>
                <w:i/>
                <w:sz w:val="24"/>
              </w:rPr>
              <w:t>Количество мест</w:t>
            </w:r>
          </w:p>
        </w:tc>
        <w:tc>
          <w:tcPr>
            <w:tcW w:w="1998" w:type="dxa"/>
          </w:tcPr>
          <w:p w:rsidR="0059765C" w:rsidRDefault="006646E1">
            <w:pPr>
              <w:pStyle w:val="TableParagraph"/>
              <w:spacing w:before="116"/>
              <w:ind w:left="120" w:right="245"/>
              <w:rPr>
                <w:b/>
                <w:i/>
                <w:sz w:val="24"/>
              </w:rPr>
            </w:pPr>
            <w:r>
              <w:rPr>
                <w:b/>
                <w:i/>
                <w:sz w:val="24"/>
              </w:rPr>
              <w:t xml:space="preserve">Приспособленность для использования инвалидами и </w:t>
            </w:r>
            <w:r>
              <w:rPr>
                <w:b/>
                <w:i/>
                <w:spacing w:val="-3"/>
                <w:sz w:val="24"/>
              </w:rPr>
              <w:t xml:space="preserve">лицами </w:t>
            </w:r>
            <w:r>
              <w:rPr>
                <w:b/>
                <w:i/>
                <w:sz w:val="24"/>
              </w:rPr>
              <w:t>с ограниченными возможностями</w:t>
            </w:r>
          </w:p>
          <w:p w:rsidR="0059765C" w:rsidRDefault="006646E1">
            <w:pPr>
              <w:pStyle w:val="TableParagraph"/>
              <w:spacing w:before="8"/>
              <w:ind w:left="120"/>
              <w:rPr>
                <w:b/>
                <w:i/>
                <w:sz w:val="24"/>
              </w:rPr>
            </w:pPr>
            <w:r>
              <w:rPr>
                <w:b/>
                <w:i/>
                <w:w w:val="105"/>
                <w:sz w:val="24"/>
              </w:rPr>
              <w:t>здоровья</w:t>
            </w:r>
          </w:p>
        </w:tc>
      </w:tr>
      <w:tr w:rsidR="0059765C" w:rsidTr="00D34FBB">
        <w:trPr>
          <w:trHeight w:val="5933"/>
        </w:trPr>
        <w:tc>
          <w:tcPr>
            <w:tcW w:w="1698" w:type="dxa"/>
          </w:tcPr>
          <w:p w:rsidR="0059765C" w:rsidRDefault="006646E1">
            <w:pPr>
              <w:pStyle w:val="TableParagraph"/>
              <w:spacing w:before="111"/>
              <w:ind w:left="122"/>
              <w:rPr>
                <w:sz w:val="24"/>
              </w:rPr>
            </w:pPr>
            <w:r>
              <w:rPr>
                <w:sz w:val="24"/>
              </w:rPr>
              <w:t>пищеблок</w:t>
            </w:r>
          </w:p>
          <w:p w:rsidR="0059765C" w:rsidRDefault="006646E1">
            <w:pPr>
              <w:pStyle w:val="TableParagraph"/>
              <w:spacing w:before="3"/>
              <w:ind w:left="122"/>
              <w:rPr>
                <w:sz w:val="24"/>
              </w:rPr>
            </w:pPr>
            <w:r>
              <w:rPr>
                <w:sz w:val="24"/>
              </w:rPr>
              <w:t>/групповые</w:t>
            </w:r>
          </w:p>
        </w:tc>
        <w:tc>
          <w:tcPr>
            <w:tcW w:w="1844" w:type="dxa"/>
          </w:tcPr>
          <w:p w:rsidR="0059765C" w:rsidRDefault="006646E1" w:rsidP="004B1070">
            <w:pPr>
              <w:pStyle w:val="TableParagraph"/>
              <w:spacing w:before="111"/>
              <w:ind w:left="121"/>
              <w:rPr>
                <w:sz w:val="24"/>
              </w:rPr>
            </w:pPr>
            <w:r>
              <w:rPr>
                <w:sz w:val="24"/>
              </w:rPr>
              <w:t xml:space="preserve">город Казань, улица </w:t>
            </w:r>
            <w:r w:rsidR="004B1070">
              <w:rPr>
                <w:sz w:val="24"/>
              </w:rPr>
              <w:t>мира</w:t>
            </w:r>
            <w:r>
              <w:rPr>
                <w:sz w:val="24"/>
              </w:rPr>
              <w:t>, д.</w:t>
            </w:r>
            <w:r w:rsidR="004B1070">
              <w:rPr>
                <w:sz w:val="24"/>
              </w:rPr>
              <w:t>50</w:t>
            </w:r>
            <w:r>
              <w:rPr>
                <w:sz w:val="24"/>
              </w:rPr>
              <w:t>, 1,2 этажи</w:t>
            </w:r>
          </w:p>
        </w:tc>
        <w:tc>
          <w:tcPr>
            <w:tcW w:w="2694" w:type="dxa"/>
          </w:tcPr>
          <w:p w:rsidR="0059765C" w:rsidRDefault="006646E1" w:rsidP="004B1070">
            <w:pPr>
              <w:pStyle w:val="TableParagraph"/>
              <w:spacing w:before="111" w:line="451" w:lineRule="auto"/>
              <w:ind w:left="121" w:right="143"/>
              <w:rPr>
                <w:sz w:val="24"/>
              </w:rPr>
            </w:pPr>
            <w:r>
              <w:rPr>
                <w:sz w:val="24"/>
              </w:rPr>
              <w:t>Пищеблок-50,0 кв</w:t>
            </w:r>
            <w:proofErr w:type="gramStart"/>
            <w:r>
              <w:rPr>
                <w:sz w:val="24"/>
              </w:rPr>
              <w:t>.м</w:t>
            </w:r>
            <w:proofErr w:type="gramEnd"/>
            <w:r>
              <w:rPr>
                <w:sz w:val="24"/>
              </w:rPr>
              <w:t xml:space="preserve">/ Группа №1 – </w:t>
            </w:r>
            <w:r w:rsidR="00A71575">
              <w:rPr>
                <w:sz w:val="24"/>
              </w:rPr>
              <w:t>47,7</w:t>
            </w:r>
            <w:r>
              <w:rPr>
                <w:sz w:val="24"/>
              </w:rPr>
              <w:t xml:space="preserve">кв.м.; Группа №2 – </w:t>
            </w:r>
            <w:r w:rsidR="00A71575">
              <w:rPr>
                <w:sz w:val="24"/>
              </w:rPr>
              <w:t>47,7</w:t>
            </w:r>
            <w:r>
              <w:rPr>
                <w:sz w:val="24"/>
              </w:rPr>
              <w:t>кв.м; Группа №3</w:t>
            </w:r>
            <w:r w:rsidR="00A71575">
              <w:rPr>
                <w:sz w:val="24"/>
              </w:rPr>
              <w:t xml:space="preserve"> </w:t>
            </w:r>
            <w:r>
              <w:rPr>
                <w:sz w:val="24"/>
              </w:rPr>
              <w:t>-</w:t>
            </w:r>
            <w:r w:rsidR="00A71575">
              <w:rPr>
                <w:sz w:val="24"/>
              </w:rPr>
              <w:t xml:space="preserve"> 50,5</w:t>
            </w:r>
            <w:r>
              <w:rPr>
                <w:sz w:val="24"/>
              </w:rPr>
              <w:t xml:space="preserve">кв.м; Группа №4 – </w:t>
            </w:r>
            <w:r w:rsidR="00A71575">
              <w:rPr>
                <w:sz w:val="24"/>
              </w:rPr>
              <w:t>50,5</w:t>
            </w:r>
            <w:r>
              <w:rPr>
                <w:sz w:val="24"/>
              </w:rPr>
              <w:t>кв.м; Группа №</w:t>
            </w:r>
            <w:r w:rsidR="004B1070">
              <w:rPr>
                <w:sz w:val="24"/>
              </w:rPr>
              <w:t>5</w:t>
            </w:r>
            <w:r w:rsidR="00A71575">
              <w:rPr>
                <w:sz w:val="24"/>
              </w:rPr>
              <w:t xml:space="preserve"> </w:t>
            </w:r>
            <w:r>
              <w:rPr>
                <w:sz w:val="24"/>
              </w:rPr>
              <w:t>-</w:t>
            </w:r>
            <w:r w:rsidR="00A71575">
              <w:rPr>
                <w:sz w:val="24"/>
              </w:rPr>
              <w:t xml:space="preserve"> 50,5</w:t>
            </w:r>
            <w:r>
              <w:rPr>
                <w:sz w:val="24"/>
              </w:rPr>
              <w:t>кв.м; Группа №</w:t>
            </w:r>
            <w:r w:rsidR="004B1070">
              <w:rPr>
                <w:sz w:val="24"/>
              </w:rPr>
              <w:t>6</w:t>
            </w:r>
            <w:r w:rsidR="00A71575">
              <w:rPr>
                <w:sz w:val="24"/>
              </w:rPr>
              <w:t xml:space="preserve"> </w:t>
            </w:r>
            <w:r>
              <w:rPr>
                <w:sz w:val="24"/>
              </w:rPr>
              <w:t>-</w:t>
            </w:r>
            <w:r w:rsidR="00A71575">
              <w:rPr>
                <w:sz w:val="24"/>
              </w:rPr>
              <w:t xml:space="preserve"> 50,5</w:t>
            </w:r>
            <w:r>
              <w:rPr>
                <w:sz w:val="24"/>
              </w:rPr>
              <w:t>кв.м; Группа №</w:t>
            </w:r>
            <w:r w:rsidR="004B1070">
              <w:rPr>
                <w:sz w:val="24"/>
              </w:rPr>
              <w:t>7</w:t>
            </w:r>
            <w:r>
              <w:rPr>
                <w:sz w:val="24"/>
              </w:rPr>
              <w:t xml:space="preserve"> – </w:t>
            </w:r>
            <w:r w:rsidR="00A71575">
              <w:rPr>
                <w:sz w:val="24"/>
              </w:rPr>
              <w:t>50,5</w:t>
            </w:r>
            <w:r>
              <w:rPr>
                <w:sz w:val="24"/>
              </w:rPr>
              <w:t>кв.м; Группа №</w:t>
            </w:r>
            <w:r w:rsidR="004B1070">
              <w:rPr>
                <w:sz w:val="24"/>
              </w:rPr>
              <w:t>8</w:t>
            </w:r>
            <w:r>
              <w:rPr>
                <w:sz w:val="24"/>
              </w:rPr>
              <w:t xml:space="preserve"> – </w:t>
            </w:r>
            <w:r w:rsidR="00A71575">
              <w:rPr>
                <w:sz w:val="24"/>
              </w:rPr>
              <w:t>50,5</w:t>
            </w:r>
            <w:r>
              <w:rPr>
                <w:sz w:val="24"/>
              </w:rPr>
              <w:t xml:space="preserve"> кв.м; Группа №</w:t>
            </w:r>
            <w:r w:rsidR="004B1070">
              <w:rPr>
                <w:sz w:val="24"/>
              </w:rPr>
              <w:t xml:space="preserve">-9– </w:t>
            </w:r>
            <w:r w:rsidR="00A71575">
              <w:rPr>
                <w:sz w:val="24"/>
              </w:rPr>
              <w:t>50,5</w:t>
            </w:r>
            <w:r w:rsidR="004B1070">
              <w:rPr>
                <w:sz w:val="24"/>
              </w:rPr>
              <w:t>кв.м; Группа №10</w:t>
            </w:r>
            <w:r>
              <w:rPr>
                <w:sz w:val="24"/>
              </w:rPr>
              <w:t xml:space="preserve">– </w:t>
            </w:r>
            <w:r w:rsidR="00A71575">
              <w:rPr>
                <w:sz w:val="24"/>
              </w:rPr>
              <w:t>47,7</w:t>
            </w:r>
            <w:r>
              <w:rPr>
                <w:sz w:val="24"/>
              </w:rPr>
              <w:t>кв.м</w:t>
            </w:r>
            <w:r w:rsidR="004B1070">
              <w:rPr>
                <w:sz w:val="24"/>
              </w:rPr>
              <w:t>;</w:t>
            </w:r>
          </w:p>
          <w:p w:rsidR="004B1070" w:rsidRDefault="004B1070" w:rsidP="004B1070">
            <w:pPr>
              <w:pStyle w:val="TableParagraph"/>
              <w:spacing w:before="111" w:line="451" w:lineRule="auto"/>
              <w:ind w:left="121" w:right="143"/>
              <w:rPr>
                <w:sz w:val="24"/>
              </w:rPr>
            </w:pPr>
            <w:r>
              <w:rPr>
                <w:sz w:val="24"/>
              </w:rPr>
              <w:t>Группа №-11–</w:t>
            </w:r>
            <w:r w:rsidR="00A71575">
              <w:rPr>
                <w:sz w:val="24"/>
              </w:rPr>
              <w:t>47,7</w:t>
            </w:r>
            <w:r>
              <w:rPr>
                <w:sz w:val="24"/>
              </w:rPr>
              <w:t>кв</w:t>
            </w:r>
            <w:proofErr w:type="gramStart"/>
            <w:r>
              <w:rPr>
                <w:sz w:val="24"/>
              </w:rPr>
              <w:t>.м</w:t>
            </w:r>
            <w:proofErr w:type="gramEnd"/>
            <w:r>
              <w:rPr>
                <w:sz w:val="24"/>
              </w:rPr>
              <w:t xml:space="preserve">; Группа №12– </w:t>
            </w:r>
            <w:r w:rsidR="00A71575">
              <w:rPr>
                <w:sz w:val="24"/>
              </w:rPr>
              <w:t>50,5</w:t>
            </w:r>
            <w:r>
              <w:rPr>
                <w:sz w:val="24"/>
              </w:rPr>
              <w:t>кв.м</w:t>
            </w:r>
          </w:p>
        </w:tc>
        <w:tc>
          <w:tcPr>
            <w:tcW w:w="2128" w:type="dxa"/>
          </w:tcPr>
          <w:p w:rsidR="0059765C" w:rsidRDefault="006646E1">
            <w:pPr>
              <w:pStyle w:val="TableParagraph"/>
              <w:spacing w:before="122"/>
              <w:ind w:left="120"/>
              <w:rPr>
                <w:rFonts w:ascii="Cambria"/>
                <w:b/>
                <w:sz w:val="24"/>
              </w:rPr>
            </w:pPr>
            <w:r>
              <w:rPr>
                <w:rFonts w:ascii="Cambria"/>
                <w:b/>
                <w:sz w:val="24"/>
              </w:rPr>
              <w:t>-</w:t>
            </w:r>
          </w:p>
        </w:tc>
        <w:tc>
          <w:tcPr>
            <w:tcW w:w="1998" w:type="dxa"/>
          </w:tcPr>
          <w:p w:rsidR="0059765C" w:rsidRDefault="006646E1">
            <w:pPr>
              <w:pStyle w:val="TableParagraph"/>
              <w:spacing w:before="111"/>
              <w:ind w:left="120"/>
              <w:rPr>
                <w:sz w:val="24"/>
              </w:rPr>
            </w:pPr>
            <w:r>
              <w:rPr>
                <w:sz w:val="24"/>
              </w:rPr>
              <w:t>нет</w:t>
            </w:r>
          </w:p>
        </w:tc>
      </w:tr>
    </w:tbl>
    <w:p w:rsidR="00D34FBB" w:rsidRDefault="00D34FBB" w:rsidP="00D34FBB">
      <w:pPr>
        <w:pStyle w:val="a3"/>
        <w:spacing w:before="0" w:line="360" w:lineRule="auto"/>
        <w:ind w:left="0" w:firstLine="720"/>
        <w:jc w:val="both"/>
      </w:pPr>
    </w:p>
    <w:p w:rsidR="00093BC5" w:rsidRDefault="006646E1" w:rsidP="00957B7A">
      <w:pPr>
        <w:pStyle w:val="a3"/>
        <w:spacing w:before="0" w:line="360" w:lineRule="auto"/>
        <w:ind w:left="0" w:firstLine="720"/>
        <w:jc w:val="both"/>
        <w:rPr>
          <w:sz w:val="24"/>
          <w:szCs w:val="24"/>
        </w:rPr>
      </w:pPr>
      <w:r w:rsidRPr="00D34FBB">
        <w:rPr>
          <w:sz w:val="24"/>
          <w:szCs w:val="24"/>
        </w:rPr>
        <w:t>В здании МАДОУ «Детский сад №</w:t>
      </w:r>
      <w:r w:rsidR="000A6B2D" w:rsidRPr="00D34FBB">
        <w:rPr>
          <w:sz w:val="24"/>
          <w:szCs w:val="24"/>
        </w:rPr>
        <w:t xml:space="preserve"> 65</w:t>
      </w:r>
      <w:r w:rsidRPr="00D34FBB">
        <w:rPr>
          <w:sz w:val="24"/>
          <w:szCs w:val="24"/>
        </w:rPr>
        <w:t xml:space="preserve">» на 1 этаже располагается пищеблок, деятельность которого является, обеспечение полноценным, сбалансированным пятиразовым питанием детей, возраст (от </w:t>
      </w:r>
      <w:r w:rsidR="000A6B2D" w:rsidRPr="00D34FBB">
        <w:rPr>
          <w:sz w:val="24"/>
          <w:szCs w:val="24"/>
        </w:rPr>
        <w:t>2</w:t>
      </w:r>
      <w:r w:rsidRPr="00D34FBB">
        <w:rPr>
          <w:sz w:val="24"/>
          <w:szCs w:val="24"/>
        </w:rPr>
        <w:t xml:space="preserve"> до 7 лет), время пребывания (10,5; 12 часов) (завтрак, 2-ой завтрак, обед, полдник, 2-ой полдник), учитывая среднесуточный набор продуктов необходимых для нормального роста и развития. </w:t>
      </w:r>
      <w:proofErr w:type="gramStart"/>
      <w:r w:rsidRPr="00D34FBB">
        <w:rPr>
          <w:sz w:val="24"/>
          <w:szCs w:val="24"/>
        </w:rPr>
        <w:t xml:space="preserve">Приготовление пищи осуществляется в соответствии с рекомендуемым единым 10-дневным цикличным меню, технологическими картами, позволяющими выдерживать все требования к приготовлению разнообразных детских блюд (каши, супы,  гарниры, выпечка, напитки, фрукты, соки), предоставленное МУП «Департамента продовольствия и социального развития г. Казани», которое разработано для организации питания детей с 10,5 и 12 часовым пребыванием от </w:t>
      </w:r>
      <w:r w:rsidR="00D34FBB" w:rsidRPr="00D34FBB">
        <w:rPr>
          <w:sz w:val="24"/>
          <w:szCs w:val="24"/>
        </w:rPr>
        <w:t>2</w:t>
      </w:r>
      <w:r w:rsidRPr="00D34FBB">
        <w:rPr>
          <w:sz w:val="24"/>
          <w:szCs w:val="24"/>
        </w:rPr>
        <w:t xml:space="preserve"> до 7 лет.</w:t>
      </w:r>
      <w:proofErr w:type="gramEnd"/>
      <w:r w:rsidRPr="00D34FBB">
        <w:rPr>
          <w:sz w:val="24"/>
          <w:szCs w:val="24"/>
        </w:rPr>
        <w:t xml:space="preserve">  С соблюдением и учетом </w:t>
      </w:r>
      <w:r w:rsidRPr="00D34FBB">
        <w:rPr>
          <w:sz w:val="24"/>
          <w:szCs w:val="24"/>
        </w:rPr>
        <w:lastRenderedPageBreak/>
        <w:t xml:space="preserve">натуральных норм питания в соответствии с санитарно-эпидемиологическими правилами и нормативами </w:t>
      </w:r>
      <w:proofErr w:type="spellStart"/>
      <w:r w:rsidRPr="00D34FBB">
        <w:rPr>
          <w:sz w:val="24"/>
          <w:szCs w:val="24"/>
        </w:rPr>
        <w:t>СанПиН</w:t>
      </w:r>
      <w:proofErr w:type="spellEnd"/>
      <w:r w:rsidRPr="00D34FBB">
        <w:rPr>
          <w:sz w:val="24"/>
          <w:szCs w:val="24"/>
        </w:rPr>
        <w:t xml:space="preserve"> 2.4.1.3049. Доставка продуктов в МАДОУ осуществляется</w:t>
      </w:r>
      <w:r w:rsidRPr="00D34FBB">
        <w:rPr>
          <w:spacing w:val="4"/>
          <w:sz w:val="24"/>
          <w:szCs w:val="24"/>
        </w:rPr>
        <w:t xml:space="preserve"> </w:t>
      </w:r>
      <w:r w:rsidRPr="00D34FBB">
        <w:rPr>
          <w:spacing w:val="3"/>
          <w:sz w:val="24"/>
          <w:szCs w:val="24"/>
        </w:rPr>
        <w:t>МУП</w:t>
      </w:r>
      <w:r w:rsidR="00D34FBB" w:rsidRPr="00D34FBB">
        <w:rPr>
          <w:spacing w:val="3"/>
          <w:sz w:val="24"/>
          <w:szCs w:val="24"/>
        </w:rPr>
        <w:t xml:space="preserve"> </w:t>
      </w:r>
      <w:r w:rsidR="00D34FBB" w:rsidRPr="00D34FBB">
        <w:rPr>
          <w:sz w:val="24"/>
          <w:szCs w:val="24"/>
        </w:rPr>
        <w:t xml:space="preserve">«Департамент продовольствия и социального питания </w:t>
      </w:r>
      <w:proofErr w:type="gramStart"/>
      <w:r w:rsidR="00D34FBB" w:rsidRPr="00D34FBB">
        <w:rPr>
          <w:sz w:val="24"/>
          <w:szCs w:val="24"/>
        </w:rPr>
        <w:t>г</w:t>
      </w:r>
      <w:proofErr w:type="gramEnd"/>
      <w:r w:rsidR="00D34FBB" w:rsidRPr="00D34FBB">
        <w:rPr>
          <w:sz w:val="24"/>
          <w:szCs w:val="24"/>
        </w:rPr>
        <w:t xml:space="preserve">. Казани». Прием пищи инвалидами и лицами с ограниченными возможностям здоровья осуществляется в </w:t>
      </w:r>
      <w:proofErr w:type="gramStart"/>
      <w:r w:rsidR="00D34FBB" w:rsidRPr="00D34FBB">
        <w:rPr>
          <w:sz w:val="24"/>
          <w:szCs w:val="24"/>
        </w:rPr>
        <w:t>групповых</w:t>
      </w:r>
      <w:proofErr w:type="gramEnd"/>
      <w:r w:rsidR="00D34FBB" w:rsidRPr="00D34FBB">
        <w:rPr>
          <w:sz w:val="24"/>
          <w:szCs w:val="24"/>
        </w:rPr>
        <w:t>.</w:t>
      </w:r>
      <w:r w:rsidR="00093BC5">
        <w:rPr>
          <w:sz w:val="24"/>
          <w:szCs w:val="24"/>
        </w:rPr>
        <w:t xml:space="preserve"> </w:t>
      </w:r>
      <w:r w:rsidR="00093BC5" w:rsidRPr="00093BC5">
        <w:rPr>
          <w:sz w:val="24"/>
          <w:szCs w:val="24"/>
        </w:rPr>
        <w:t>Создание отдельного меню для инвалидов и лиц с ограниченными возможностями здоровья не осуществляется. Для детей - инвалидов питание предоставляется бесплатно.</w:t>
      </w:r>
    </w:p>
    <w:p w:rsidR="00193494" w:rsidRPr="00193494" w:rsidRDefault="00193494" w:rsidP="00957B7A">
      <w:pPr>
        <w:pStyle w:val="a3"/>
        <w:spacing w:before="0" w:line="360" w:lineRule="auto"/>
        <w:ind w:left="0" w:firstLine="720"/>
        <w:jc w:val="both"/>
        <w:rPr>
          <w:sz w:val="24"/>
          <w:szCs w:val="24"/>
        </w:rPr>
      </w:pPr>
      <w:r w:rsidRPr="00193494">
        <w:rPr>
          <w:sz w:val="24"/>
          <w:szCs w:val="24"/>
          <w:u w:val="single"/>
        </w:rPr>
        <w:t>В ДОУ предоставляется детям инвалидам бесплатное питание на основании</w:t>
      </w:r>
      <w:r w:rsidRPr="00193494">
        <w:rPr>
          <w:spacing w:val="57"/>
          <w:sz w:val="24"/>
          <w:szCs w:val="24"/>
          <w:u w:val="single"/>
        </w:rPr>
        <w:t xml:space="preserve"> </w:t>
      </w:r>
      <w:proofErr w:type="gramStart"/>
      <w:r w:rsidRPr="00193494">
        <w:rPr>
          <w:sz w:val="24"/>
          <w:szCs w:val="24"/>
          <w:u w:val="single"/>
        </w:rPr>
        <w:t>следующих</w:t>
      </w:r>
      <w:proofErr w:type="gramEnd"/>
    </w:p>
    <w:p w:rsidR="00193494" w:rsidRPr="00193494" w:rsidRDefault="00193494" w:rsidP="00957B7A">
      <w:pPr>
        <w:pStyle w:val="a3"/>
        <w:spacing w:before="0" w:line="360" w:lineRule="auto"/>
        <w:ind w:left="0" w:firstLine="720"/>
        <w:jc w:val="both"/>
        <w:rPr>
          <w:sz w:val="24"/>
          <w:szCs w:val="24"/>
        </w:rPr>
      </w:pPr>
      <w:r w:rsidRPr="00193494">
        <w:rPr>
          <w:spacing w:val="-60"/>
          <w:sz w:val="24"/>
          <w:szCs w:val="24"/>
          <w:u w:val="single"/>
        </w:rPr>
        <w:t xml:space="preserve"> </w:t>
      </w:r>
      <w:r w:rsidRPr="00193494">
        <w:rPr>
          <w:sz w:val="24"/>
          <w:szCs w:val="24"/>
          <w:u w:val="single"/>
        </w:rPr>
        <w:t>законов Российской Федерации:</w:t>
      </w:r>
    </w:p>
    <w:p w:rsidR="00193494" w:rsidRPr="00193494" w:rsidRDefault="00193494" w:rsidP="00957B7A">
      <w:pPr>
        <w:pStyle w:val="a3"/>
        <w:tabs>
          <w:tab w:val="left" w:pos="5377"/>
        </w:tabs>
        <w:spacing w:before="0" w:line="360" w:lineRule="auto"/>
        <w:ind w:left="0" w:firstLine="720"/>
        <w:jc w:val="both"/>
        <w:rPr>
          <w:sz w:val="24"/>
          <w:szCs w:val="24"/>
        </w:rPr>
      </w:pPr>
      <w:r w:rsidRPr="00193494">
        <w:rPr>
          <w:sz w:val="24"/>
          <w:szCs w:val="24"/>
        </w:rPr>
        <w:t>Федеральный закон № 62 от</w:t>
      </w:r>
      <w:r w:rsidRPr="00193494">
        <w:rPr>
          <w:spacing w:val="-9"/>
          <w:sz w:val="24"/>
          <w:szCs w:val="24"/>
        </w:rPr>
        <w:t xml:space="preserve"> </w:t>
      </w:r>
      <w:r w:rsidRPr="00193494">
        <w:rPr>
          <w:sz w:val="24"/>
          <w:szCs w:val="24"/>
        </w:rPr>
        <w:t>31.05.2002</w:t>
      </w:r>
      <w:r w:rsidRPr="00193494">
        <w:rPr>
          <w:spacing w:val="-1"/>
          <w:sz w:val="24"/>
          <w:szCs w:val="24"/>
        </w:rPr>
        <w:t xml:space="preserve"> </w:t>
      </w:r>
      <w:r w:rsidRPr="00193494">
        <w:rPr>
          <w:sz w:val="24"/>
          <w:szCs w:val="24"/>
        </w:rPr>
        <w:t>года</w:t>
      </w:r>
      <w:r w:rsidRPr="00193494">
        <w:rPr>
          <w:sz w:val="24"/>
          <w:szCs w:val="24"/>
        </w:rPr>
        <w:tab/>
      </w:r>
      <w:r w:rsidRPr="00193494">
        <w:rPr>
          <w:spacing w:val="-4"/>
          <w:sz w:val="24"/>
          <w:szCs w:val="24"/>
        </w:rPr>
        <w:t xml:space="preserve">«О </w:t>
      </w:r>
      <w:r w:rsidRPr="00193494">
        <w:rPr>
          <w:sz w:val="24"/>
          <w:szCs w:val="24"/>
        </w:rPr>
        <w:t>гражданстве Российской</w:t>
      </w:r>
      <w:r w:rsidRPr="00193494">
        <w:rPr>
          <w:spacing w:val="1"/>
          <w:sz w:val="24"/>
          <w:szCs w:val="24"/>
        </w:rPr>
        <w:t xml:space="preserve"> </w:t>
      </w:r>
      <w:r w:rsidRPr="00193494">
        <w:rPr>
          <w:sz w:val="24"/>
          <w:szCs w:val="24"/>
        </w:rPr>
        <w:t>Федерации»</w:t>
      </w:r>
    </w:p>
    <w:p w:rsidR="00193494" w:rsidRPr="00193494" w:rsidRDefault="00193494" w:rsidP="00957B7A">
      <w:pPr>
        <w:pStyle w:val="a3"/>
        <w:tabs>
          <w:tab w:val="left" w:pos="5377"/>
        </w:tabs>
        <w:spacing w:before="0" w:line="360" w:lineRule="auto"/>
        <w:ind w:left="0" w:firstLine="720"/>
        <w:jc w:val="both"/>
        <w:rPr>
          <w:sz w:val="24"/>
          <w:szCs w:val="24"/>
        </w:rPr>
      </w:pPr>
      <w:r w:rsidRPr="00193494">
        <w:rPr>
          <w:sz w:val="24"/>
          <w:szCs w:val="24"/>
        </w:rPr>
        <w:t>Федеральный закон № 195 от</w:t>
      </w:r>
      <w:r w:rsidRPr="00193494">
        <w:rPr>
          <w:spacing w:val="-9"/>
          <w:sz w:val="24"/>
          <w:szCs w:val="24"/>
        </w:rPr>
        <w:t xml:space="preserve"> </w:t>
      </w:r>
      <w:r w:rsidRPr="00193494">
        <w:rPr>
          <w:sz w:val="24"/>
          <w:szCs w:val="24"/>
        </w:rPr>
        <w:t>10.12.1995</w:t>
      </w:r>
      <w:r w:rsidRPr="00193494">
        <w:rPr>
          <w:spacing w:val="-1"/>
          <w:sz w:val="24"/>
          <w:szCs w:val="24"/>
        </w:rPr>
        <w:t xml:space="preserve"> </w:t>
      </w:r>
      <w:r w:rsidRPr="00193494">
        <w:rPr>
          <w:sz w:val="24"/>
          <w:szCs w:val="24"/>
        </w:rPr>
        <w:t>года</w:t>
      </w:r>
      <w:r w:rsidRPr="00193494">
        <w:rPr>
          <w:sz w:val="24"/>
          <w:szCs w:val="24"/>
        </w:rPr>
        <w:tab/>
      </w:r>
      <w:r w:rsidRPr="00193494">
        <w:rPr>
          <w:spacing w:val="-3"/>
          <w:sz w:val="24"/>
          <w:szCs w:val="24"/>
        </w:rPr>
        <w:t xml:space="preserve">«Об </w:t>
      </w:r>
      <w:r w:rsidRPr="00193494">
        <w:rPr>
          <w:sz w:val="24"/>
          <w:szCs w:val="24"/>
        </w:rPr>
        <w:t>основах социального</w:t>
      </w:r>
      <w:r w:rsidRPr="00193494">
        <w:rPr>
          <w:spacing w:val="2"/>
          <w:sz w:val="24"/>
          <w:szCs w:val="24"/>
        </w:rPr>
        <w:t xml:space="preserve"> </w:t>
      </w:r>
      <w:r w:rsidRPr="00193494">
        <w:rPr>
          <w:sz w:val="24"/>
          <w:szCs w:val="24"/>
        </w:rPr>
        <w:t>обслуживания</w:t>
      </w:r>
    </w:p>
    <w:p w:rsidR="00193494" w:rsidRPr="00193494" w:rsidRDefault="00193494" w:rsidP="00957B7A">
      <w:pPr>
        <w:pStyle w:val="a3"/>
        <w:tabs>
          <w:tab w:val="left" w:pos="5437"/>
        </w:tabs>
        <w:spacing w:before="0" w:line="360" w:lineRule="auto"/>
        <w:ind w:left="0" w:firstLine="720"/>
        <w:jc w:val="both"/>
        <w:rPr>
          <w:sz w:val="24"/>
          <w:szCs w:val="24"/>
        </w:rPr>
      </w:pPr>
      <w:r w:rsidRPr="00193494">
        <w:rPr>
          <w:sz w:val="24"/>
          <w:szCs w:val="24"/>
        </w:rPr>
        <w:t>населения РФ» Федеральный закон № 178 от</w:t>
      </w:r>
      <w:r w:rsidRPr="00193494">
        <w:rPr>
          <w:spacing w:val="-9"/>
          <w:sz w:val="24"/>
          <w:szCs w:val="24"/>
        </w:rPr>
        <w:t xml:space="preserve"> </w:t>
      </w:r>
      <w:r w:rsidRPr="00193494">
        <w:rPr>
          <w:sz w:val="24"/>
          <w:szCs w:val="24"/>
        </w:rPr>
        <w:t>17.07.1999</w:t>
      </w:r>
      <w:r w:rsidRPr="00193494">
        <w:rPr>
          <w:spacing w:val="-1"/>
          <w:sz w:val="24"/>
          <w:szCs w:val="24"/>
        </w:rPr>
        <w:t xml:space="preserve"> </w:t>
      </w:r>
      <w:r w:rsidRPr="00193494">
        <w:rPr>
          <w:sz w:val="24"/>
          <w:szCs w:val="24"/>
        </w:rPr>
        <w:t>года</w:t>
      </w:r>
      <w:r w:rsidRPr="00193494">
        <w:rPr>
          <w:sz w:val="24"/>
          <w:szCs w:val="24"/>
        </w:rPr>
        <w:tab/>
      </w:r>
      <w:r w:rsidRPr="00193494">
        <w:rPr>
          <w:spacing w:val="-4"/>
          <w:sz w:val="24"/>
          <w:szCs w:val="24"/>
        </w:rPr>
        <w:t xml:space="preserve">«О </w:t>
      </w:r>
      <w:r w:rsidRPr="00193494">
        <w:rPr>
          <w:sz w:val="24"/>
          <w:szCs w:val="24"/>
        </w:rPr>
        <w:t>государственной социальной помощи» Федеральный закон № 181 от</w:t>
      </w:r>
      <w:r w:rsidRPr="00193494">
        <w:rPr>
          <w:spacing w:val="-9"/>
          <w:sz w:val="24"/>
          <w:szCs w:val="24"/>
        </w:rPr>
        <w:t xml:space="preserve"> </w:t>
      </w:r>
      <w:r w:rsidRPr="00193494">
        <w:rPr>
          <w:sz w:val="24"/>
          <w:szCs w:val="24"/>
        </w:rPr>
        <w:t>24.11.1995</w:t>
      </w:r>
      <w:r w:rsidRPr="00193494">
        <w:rPr>
          <w:spacing w:val="-1"/>
          <w:sz w:val="24"/>
          <w:szCs w:val="24"/>
        </w:rPr>
        <w:t xml:space="preserve"> </w:t>
      </w:r>
      <w:r w:rsidRPr="00193494">
        <w:rPr>
          <w:sz w:val="24"/>
          <w:szCs w:val="24"/>
        </w:rPr>
        <w:t>года</w:t>
      </w:r>
      <w:r w:rsidRPr="00193494">
        <w:rPr>
          <w:sz w:val="24"/>
          <w:szCs w:val="24"/>
        </w:rPr>
        <w:tab/>
      </w:r>
      <w:r w:rsidRPr="00193494">
        <w:rPr>
          <w:spacing w:val="-4"/>
          <w:sz w:val="24"/>
          <w:szCs w:val="24"/>
        </w:rPr>
        <w:t xml:space="preserve">«О </w:t>
      </w:r>
      <w:r w:rsidRPr="00193494">
        <w:rPr>
          <w:sz w:val="24"/>
          <w:szCs w:val="24"/>
        </w:rPr>
        <w:t>социальной защите инвалидов в РФ»</w:t>
      </w:r>
    </w:p>
    <w:p w:rsidR="00193494" w:rsidRDefault="00193494" w:rsidP="00957B7A">
      <w:pPr>
        <w:pStyle w:val="a3"/>
        <w:tabs>
          <w:tab w:val="left" w:pos="5261"/>
          <w:tab w:val="left" w:pos="5437"/>
        </w:tabs>
        <w:spacing w:before="0" w:line="360" w:lineRule="auto"/>
        <w:ind w:left="0" w:firstLine="720"/>
        <w:jc w:val="both"/>
        <w:rPr>
          <w:sz w:val="24"/>
          <w:szCs w:val="24"/>
        </w:rPr>
      </w:pPr>
      <w:r w:rsidRPr="00193494">
        <w:rPr>
          <w:sz w:val="24"/>
          <w:szCs w:val="24"/>
        </w:rPr>
        <w:t>Федеральный закон № 143 от</w:t>
      </w:r>
      <w:r w:rsidRPr="00193494">
        <w:rPr>
          <w:spacing w:val="-7"/>
          <w:sz w:val="24"/>
          <w:szCs w:val="24"/>
        </w:rPr>
        <w:t xml:space="preserve"> </w:t>
      </w:r>
      <w:r w:rsidRPr="00193494">
        <w:rPr>
          <w:sz w:val="24"/>
          <w:szCs w:val="24"/>
        </w:rPr>
        <w:t>15.11.1997</w:t>
      </w:r>
      <w:r w:rsidRPr="00193494">
        <w:rPr>
          <w:spacing w:val="-1"/>
          <w:sz w:val="24"/>
          <w:szCs w:val="24"/>
        </w:rPr>
        <w:t xml:space="preserve"> </w:t>
      </w:r>
      <w:r w:rsidRPr="00193494">
        <w:rPr>
          <w:sz w:val="24"/>
          <w:szCs w:val="24"/>
        </w:rPr>
        <w:t>года</w:t>
      </w:r>
      <w:r w:rsidRPr="00193494">
        <w:rPr>
          <w:sz w:val="24"/>
          <w:szCs w:val="24"/>
        </w:rPr>
        <w:tab/>
      </w:r>
      <w:r w:rsidRPr="00193494">
        <w:rPr>
          <w:spacing w:val="-3"/>
          <w:sz w:val="24"/>
          <w:szCs w:val="24"/>
        </w:rPr>
        <w:t xml:space="preserve">«Об </w:t>
      </w:r>
      <w:r w:rsidRPr="00193494">
        <w:rPr>
          <w:sz w:val="24"/>
          <w:szCs w:val="24"/>
        </w:rPr>
        <w:t>актах гражданского состояния граждан РФ» Федеральный закон № 273 от</w:t>
      </w:r>
      <w:r w:rsidRPr="00193494">
        <w:rPr>
          <w:spacing w:val="-9"/>
          <w:sz w:val="24"/>
          <w:szCs w:val="24"/>
        </w:rPr>
        <w:t xml:space="preserve"> </w:t>
      </w:r>
      <w:r w:rsidRPr="00193494">
        <w:rPr>
          <w:sz w:val="24"/>
          <w:szCs w:val="24"/>
        </w:rPr>
        <w:t>29.12.2012</w:t>
      </w:r>
      <w:r w:rsidRPr="00193494">
        <w:rPr>
          <w:spacing w:val="-1"/>
          <w:sz w:val="24"/>
          <w:szCs w:val="24"/>
        </w:rPr>
        <w:t xml:space="preserve"> </w:t>
      </w:r>
      <w:r w:rsidRPr="00193494">
        <w:rPr>
          <w:sz w:val="24"/>
          <w:szCs w:val="24"/>
        </w:rPr>
        <w:t>года</w:t>
      </w:r>
      <w:r w:rsidRPr="00193494">
        <w:rPr>
          <w:sz w:val="24"/>
          <w:szCs w:val="24"/>
        </w:rPr>
        <w:tab/>
      </w:r>
      <w:r w:rsidRPr="00193494">
        <w:rPr>
          <w:sz w:val="24"/>
          <w:szCs w:val="24"/>
        </w:rPr>
        <w:tab/>
      </w:r>
      <w:r w:rsidRPr="00193494">
        <w:rPr>
          <w:spacing w:val="-3"/>
          <w:sz w:val="24"/>
          <w:szCs w:val="24"/>
        </w:rPr>
        <w:t xml:space="preserve">«Об </w:t>
      </w:r>
      <w:r w:rsidRPr="00193494">
        <w:rPr>
          <w:sz w:val="24"/>
          <w:szCs w:val="24"/>
        </w:rPr>
        <w:t>образовании в Российской</w:t>
      </w:r>
      <w:r w:rsidRPr="00193494">
        <w:rPr>
          <w:spacing w:val="-3"/>
          <w:sz w:val="24"/>
          <w:szCs w:val="24"/>
        </w:rPr>
        <w:t xml:space="preserve"> </w:t>
      </w:r>
      <w:r w:rsidRPr="00193494">
        <w:rPr>
          <w:sz w:val="24"/>
          <w:szCs w:val="24"/>
        </w:rPr>
        <w:t>Федерации»</w:t>
      </w:r>
      <w:r w:rsidR="00957B7A">
        <w:rPr>
          <w:sz w:val="24"/>
          <w:szCs w:val="24"/>
        </w:rPr>
        <w:t>.</w:t>
      </w:r>
    </w:p>
    <w:p w:rsidR="00957B7A" w:rsidRPr="00957B7A" w:rsidRDefault="00957B7A" w:rsidP="00957B7A">
      <w:pPr>
        <w:pStyle w:val="a3"/>
        <w:spacing w:before="0" w:line="360" w:lineRule="auto"/>
        <w:ind w:left="0" w:firstLine="720"/>
        <w:jc w:val="both"/>
        <w:rPr>
          <w:sz w:val="24"/>
          <w:szCs w:val="24"/>
        </w:rPr>
      </w:pPr>
      <w:proofErr w:type="gramStart"/>
      <w:r w:rsidRPr="00957B7A">
        <w:rPr>
          <w:sz w:val="24"/>
          <w:szCs w:val="24"/>
        </w:rPr>
        <w:t>Контроль за</w:t>
      </w:r>
      <w:proofErr w:type="gramEnd"/>
      <w:r w:rsidRPr="00957B7A">
        <w:rPr>
          <w:sz w:val="24"/>
          <w:szCs w:val="24"/>
        </w:rPr>
        <w:t xml:space="preserve"> качеством питания,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957B7A" w:rsidRPr="00193494" w:rsidRDefault="00957B7A" w:rsidP="00957B7A">
      <w:pPr>
        <w:pStyle w:val="a3"/>
        <w:tabs>
          <w:tab w:val="left" w:pos="5261"/>
          <w:tab w:val="left" w:pos="5437"/>
        </w:tabs>
        <w:spacing w:before="0" w:line="360" w:lineRule="auto"/>
        <w:ind w:left="0" w:firstLine="720"/>
        <w:jc w:val="both"/>
        <w:rPr>
          <w:sz w:val="24"/>
          <w:szCs w:val="24"/>
        </w:rPr>
      </w:pPr>
    </w:p>
    <w:p w:rsidR="00193494" w:rsidRPr="00193494" w:rsidRDefault="00193494" w:rsidP="00093BC5">
      <w:pPr>
        <w:pStyle w:val="a3"/>
        <w:spacing w:before="149"/>
        <w:ind w:right="106" w:firstLine="566"/>
        <w:jc w:val="both"/>
        <w:rPr>
          <w:sz w:val="24"/>
          <w:szCs w:val="24"/>
        </w:rPr>
      </w:pPr>
    </w:p>
    <w:p w:rsidR="00D34FBB" w:rsidRPr="00193494" w:rsidRDefault="00D34FBB" w:rsidP="00D34FBB">
      <w:pPr>
        <w:pStyle w:val="a3"/>
        <w:spacing w:before="0" w:line="360" w:lineRule="auto"/>
        <w:ind w:left="0" w:firstLine="720"/>
        <w:jc w:val="both"/>
        <w:rPr>
          <w:sz w:val="24"/>
          <w:szCs w:val="24"/>
        </w:rPr>
      </w:pPr>
    </w:p>
    <w:p w:rsidR="00D34FBB" w:rsidRDefault="00D34FBB" w:rsidP="00D34FBB">
      <w:pPr>
        <w:pStyle w:val="a3"/>
        <w:spacing w:before="0" w:line="360" w:lineRule="auto"/>
        <w:ind w:left="0" w:firstLine="720"/>
        <w:jc w:val="both"/>
      </w:pPr>
    </w:p>
    <w:p w:rsidR="00D34FBB" w:rsidRDefault="00D34FBB" w:rsidP="00D34FBB">
      <w:pPr>
        <w:pStyle w:val="a3"/>
        <w:spacing w:before="0"/>
        <w:ind w:left="0" w:firstLine="720"/>
        <w:jc w:val="both"/>
        <w:rPr>
          <w:spacing w:val="3"/>
        </w:rPr>
      </w:pPr>
      <w:r>
        <w:rPr>
          <w:spacing w:val="3"/>
        </w:rPr>
        <w:t xml:space="preserve"> </w:t>
      </w:r>
    </w:p>
    <w:p w:rsidR="0059765C" w:rsidRDefault="0059765C" w:rsidP="00D34FBB">
      <w:pPr>
        <w:pStyle w:val="a3"/>
        <w:spacing w:before="67"/>
        <w:ind w:left="0"/>
      </w:pPr>
    </w:p>
    <w:sectPr w:rsidR="0059765C" w:rsidSect="00957B7A">
      <w:pgSz w:w="11910" w:h="16840"/>
      <w:pgMar w:top="851" w:right="851" w:bottom="851"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59765C"/>
    <w:rsid w:val="0004186A"/>
    <w:rsid w:val="00093BC5"/>
    <w:rsid w:val="000A6B2D"/>
    <w:rsid w:val="00193494"/>
    <w:rsid w:val="004B1070"/>
    <w:rsid w:val="0059765C"/>
    <w:rsid w:val="006646E1"/>
    <w:rsid w:val="00957B7A"/>
    <w:rsid w:val="00A71575"/>
    <w:rsid w:val="00B81A69"/>
    <w:rsid w:val="00D34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9765C"/>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9765C"/>
    <w:tblPr>
      <w:tblInd w:w="0" w:type="dxa"/>
      <w:tblCellMar>
        <w:top w:w="0" w:type="dxa"/>
        <w:left w:w="0" w:type="dxa"/>
        <w:bottom w:w="0" w:type="dxa"/>
        <w:right w:w="0" w:type="dxa"/>
      </w:tblCellMar>
    </w:tblPr>
  </w:style>
  <w:style w:type="paragraph" w:styleId="a3">
    <w:name w:val="Body Text"/>
    <w:basedOn w:val="a"/>
    <w:uiPriority w:val="1"/>
    <w:qFormat/>
    <w:rsid w:val="0059765C"/>
    <w:pPr>
      <w:spacing w:before="1"/>
      <w:ind w:left="1558"/>
    </w:pPr>
    <w:rPr>
      <w:sz w:val="28"/>
      <w:szCs w:val="28"/>
    </w:rPr>
  </w:style>
  <w:style w:type="paragraph" w:styleId="a4">
    <w:name w:val="List Paragraph"/>
    <w:basedOn w:val="a"/>
    <w:uiPriority w:val="1"/>
    <w:qFormat/>
    <w:rsid w:val="0059765C"/>
  </w:style>
  <w:style w:type="paragraph" w:customStyle="1" w:styleId="TableParagraph">
    <w:name w:val="Table Paragraph"/>
    <w:basedOn w:val="a"/>
    <w:uiPriority w:val="1"/>
    <w:qFormat/>
    <w:rsid w:val="0059765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7BE62-177D-4361-A73B-2B552F554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431</Words>
  <Characters>2460</Characters>
  <Application>Microsoft Office Word</Application>
  <DocSecurity>0</DocSecurity>
  <Lines>20</Lines>
  <Paragraphs>5</Paragraphs>
  <ScaleCrop>false</ScaleCrop>
  <Company/>
  <LinksUpToDate>false</LinksUpToDate>
  <CharactersWithSpaces>2886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9</cp:revision>
  <dcterms:created xsi:type="dcterms:W3CDTF">2021-01-04T16:00:00Z</dcterms:created>
  <dcterms:modified xsi:type="dcterms:W3CDTF">2021-01-04T20:24:00Z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2020-12-30T00:00:00Z</vt:filetime>
  </property>
  <property fmtid="{D5CDD505-2E9C-101B-9397-08002B2CF9AE}" pid="3" name="Creator">
    <vt:lpwstr>Microsoft® Word 2016</vt:lpwstr>
  </property>
  <property fmtid="{D5CDD505-2E9C-101B-9397-08002B2CF9AE}" pid="4" name="LastSaved">
    <vt:filetime>2021-01-04T00:00:00Z</vt:filetime>
  </property>
</Properties>
</file>